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FC" w:rsidRDefault="00944E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4EFC" w:rsidRDefault="00944EFC">
      <w:pPr>
        <w:pStyle w:val="ConsPlusNormal"/>
        <w:ind w:firstLine="540"/>
        <w:jc w:val="both"/>
        <w:outlineLvl w:val="0"/>
      </w:pPr>
    </w:p>
    <w:p w:rsidR="00944EFC" w:rsidRDefault="00944EFC">
      <w:pPr>
        <w:pStyle w:val="ConsPlusTitle"/>
        <w:jc w:val="center"/>
      </w:pPr>
      <w:r>
        <w:t>ПРАВИТЕЛЬСТВО МОСКВЫ</w:t>
      </w:r>
    </w:p>
    <w:p w:rsidR="00944EFC" w:rsidRDefault="00944EFC">
      <w:pPr>
        <w:pStyle w:val="ConsPlusTitle"/>
        <w:jc w:val="center"/>
      </w:pPr>
    </w:p>
    <w:p w:rsidR="00944EFC" w:rsidRDefault="00944EFC">
      <w:pPr>
        <w:pStyle w:val="ConsPlusTitle"/>
        <w:jc w:val="center"/>
      </w:pPr>
      <w:r>
        <w:t>ПОСТАНОВЛЕНИЕ</w:t>
      </w:r>
    </w:p>
    <w:p w:rsidR="00944EFC" w:rsidRDefault="00944EFC">
      <w:pPr>
        <w:pStyle w:val="ConsPlusTitle"/>
        <w:jc w:val="center"/>
      </w:pPr>
      <w:r>
        <w:t>от 17 января 2006 г. N 35-ПП</w:t>
      </w:r>
    </w:p>
    <w:p w:rsidR="00944EFC" w:rsidRDefault="00944EFC">
      <w:pPr>
        <w:pStyle w:val="ConsPlusTitle"/>
        <w:jc w:val="center"/>
      </w:pPr>
    </w:p>
    <w:p w:rsidR="00944EFC" w:rsidRDefault="00944EFC">
      <w:pPr>
        <w:pStyle w:val="ConsPlusTitle"/>
        <w:jc w:val="center"/>
      </w:pPr>
      <w:r>
        <w:t>О СОЗДАНИИ НЕКОММЕРЧЕСКОЙ ОРГАНИЗАЦИИ ФОНДА СОДЕЙСТВИЯ</w:t>
      </w:r>
    </w:p>
    <w:p w:rsidR="00944EFC" w:rsidRDefault="00944EFC">
      <w:pPr>
        <w:pStyle w:val="ConsPlusTitle"/>
        <w:jc w:val="center"/>
      </w:pPr>
      <w:r>
        <w:t>КРЕДИТОВАНИЮ МАЛОГО БИЗНЕСА МОСКВЫ</w:t>
      </w:r>
    </w:p>
    <w:p w:rsidR="00944EFC" w:rsidRDefault="00944EFC">
      <w:pPr>
        <w:pStyle w:val="ConsPlusNormal"/>
        <w:ind w:firstLine="540"/>
        <w:jc w:val="both"/>
      </w:pPr>
    </w:p>
    <w:p w:rsidR="00944EFC" w:rsidRDefault="00944EF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 июля 2003 г. N 510-ПП "О Комплексной программе развития и поддержки малого предпринимательства в городе Москве на 2004-2006 гг.", </w:t>
      </w:r>
      <w:hyperlink r:id="rId6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Москвы от 27 сентября 2005 г. N 734-ПП "О проекте бюджета города Москвы на 2006 год", принимая во внимание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декабря 2005 г. N</w:t>
      </w:r>
      <w:proofErr w:type="gramEnd"/>
      <w:r>
        <w:t xml:space="preserve"> </w:t>
      </w:r>
      <w:proofErr w:type="gramStart"/>
      <w:r>
        <w:t>755 "О внесении изменений в постановление Правительства Российской Федерации от 22 апреля 2005 г. N 249", в целях создания благоприятных условий для развития малого предпринимательства на территории города, обеспечения равного доступа субъектов малого предпринимательства к кредитным и иным финансовым ресурсам коммерческих банков, микрофинансовых организаций и лизинговых организаций и повышения эффективности использования бюджетных средств за счет расширения практики льготного финансирования проектов</w:t>
      </w:r>
      <w:proofErr w:type="gramEnd"/>
      <w:r>
        <w:t xml:space="preserve"> малого предпринимательства на возвратной основе Правительство Москвы постановляет:</w:t>
      </w:r>
    </w:p>
    <w:p w:rsidR="00944EFC" w:rsidRDefault="00944EFC">
      <w:pPr>
        <w:pStyle w:val="ConsPlusNormal"/>
        <w:ind w:firstLine="540"/>
        <w:jc w:val="both"/>
      </w:pPr>
      <w:r>
        <w:t xml:space="preserve">1. </w:t>
      </w:r>
      <w:proofErr w:type="gramStart"/>
      <w:r>
        <w:t>Принять к сведению информацию Департамента поддержки и развития малого предпринимательства города Москвы о результатах проведения Министерством экономического развития и торговли Российской Федерации предварительного отбора субъектов Российской Федерации для предоставления субвенций бюджетам субъектов Российской Федерации для финансирования мероприятий, осуществляемых в рамках оказания государственной поддержки малого предпринимательства субъектами Российской Федерации, и о включении города Москвы в перечень субъектов Российской Федерации для предоставления</w:t>
      </w:r>
      <w:proofErr w:type="gramEnd"/>
      <w:r>
        <w:t xml:space="preserve"> </w:t>
      </w:r>
      <w:proofErr w:type="gramStart"/>
      <w:r>
        <w:t>субвенций бюджетам субъектов Российской Федерации на развитие системы кредитования и лизинговых отношений в сфере малого предпринимательства и о заключении договора между Министерством экономического развития и торговли Российской Федерации и Правительством Москвы о финансировании мероприятий, осуществляемых в рамках оказания государственной поддержки малого предпринимательства в 2005 году, от 19 декабря 2005 г. N 100-ГАР-05.</w:t>
      </w:r>
      <w:proofErr w:type="gramEnd"/>
    </w:p>
    <w:p w:rsidR="00944EFC" w:rsidRDefault="00944EF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Согласиться с предложением Департамента поддержки и развития малого предпринимательства города Москвы о мерах по расширению практики льготного финансирования проектов малого предпринимательства на возвратной основе путем создания системы гарантирования кредитов, займов и лизинговых отношений в сфере малого предпринимательства города Москвы и включении мероприятий по формированию системы гарантирования кредитов, займов и лизинговых отношений субъектов малого предпринимательства в перечень </w:t>
      </w:r>
      <w:hyperlink r:id="rId8" w:history="1">
        <w:r>
          <w:rPr>
            <w:color w:val="0000FF"/>
          </w:rPr>
          <w:t>приоритетных задач</w:t>
        </w:r>
      </w:hyperlink>
      <w:r>
        <w:t xml:space="preserve"> и направлений</w:t>
      </w:r>
      <w:proofErr w:type="gramEnd"/>
      <w:r>
        <w:t xml:space="preserve"> по поддержке и развитию малого предпринимательства, утвержденных постановлением Правительства Москвы от 1 июля 2003 г. N 510-ПП "О Комплексной программе развития и поддержки малого предпринимательства в городе Москве на 2004-2006 гг.".</w:t>
      </w:r>
    </w:p>
    <w:p w:rsidR="00944EFC" w:rsidRDefault="00944EFC">
      <w:pPr>
        <w:pStyle w:val="ConsPlusNormal"/>
        <w:ind w:firstLine="540"/>
        <w:jc w:val="both"/>
      </w:pPr>
      <w:r>
        <w:t>3. Принять к сведению информацию Департамента поддержки и развития малого предпринимательства города Москвы о подготовке соглашений о сотрудничестве между уполномоченными банками города Москвы, Московским банковским союзом и Департаментом поддержки и развития малого предпринимательства города Москвы.</w:t>
      </w:r>
    </w:p>
    <w:p w:rsidR="00944EFC" w:rsidRDefault="00944EFC">
      <w:pPr>
        <w:pStyle w:val="ConsPlusNormal"/>
        <w:ind w:firstLine="540"/>
        <w:jc w:val="both"/>
      </w:pPr>
      <w:r>
        <w:t>4. Департаменту поддержки и развития малого предпринимательства города Москвы в срок до 31 марта 2006 г.:</w:t>
      </w:r>
    </w:p>
    <w:p w:rsidR="00944EFC" w:rsidRDefault="00944EFC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Подготовить в установленном порядке проект распорядительного документа о внесении изменений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финансировании проектов развития и поддержки малого предпринимательства в г. Москве, утвержденное постановлением Правительства Москвы от 24 </w:t>
      </w:r>
      <w:r>
        <w:lastRenderedPageBreak/>
        <w:t>декабря 2002 г. N 1063-ПП "О ходе выполнения Комплексной программы развития и поддержки малого предпринимательства в г. Москве на 2001-2003 гг. с учетом положений Послания Президента Российской Федерации Федеральному Собранию Российской</w:t>
      </w:r>
      <w:proofErr w:type="gramEnd"/>
      <w:r>
        <w:t xml:space="preserve"> Федерации", с включением в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критериев оценки эффективности проектов малого предпринимательства</w:t>
      </w:r>
      <w:proofErr w:type="gramEnd"/>
      <w:r>
        <w:t xml:space="preserve"> для целей государственной поддержки в рамках системы гарантирования кредитов, займов и лизинговых отношений субъектов малого предпринимательства.</w:t>
      </w:r>
    </w:p>
    <w:p w:rsidR="00944EFC" w:rsidRDefault="00944EFC">
      <w:pPr>
        <w:pStyle w:val="ConsPlusNormal"/>
        <w:ind w:firstLine="540"/>
        <w:jc w:val="both"/>
      </w:pPr>
      <w:r>
        <w:t xml:space="preserve">4.2. </w:t>
      </w:r>
      <w:proofErr w:type="gramStart"/>
      <w:r>
        <w:t xml:space="preserve">Провести корректировку Комплексной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развития и поддержки малого предпринимательства в городе Москве на 2004-2006 гг. и объемов ее финансирования на 2006 г., предусмотрев в </w:t>
      </w:r>
      <w:hyperlink r:id="rId12" w:history="1">
        <w:r>
          <w:rPr>
            <w:color w:val="0000FF"/>
          </w:rPr>
          <w:t>перечне</w:t>
        </w:r>
      </w:hyperlink>
      <w:r>
        <w:t xml:space="preserve"> мероприятий создание системы гарантирования кредитов, займов и лизинговых отношений субъектов малого предпринимательства и субсидирование части затрат субъектов малого предпринимательства, связанных с выплатой вознаграждений по банковским гарантиям, договорам поручительства, в том числе обеспечивающих исполнение обязательств по</w:t>
      </w:r>
      <w:proofErr w:type="gramEnd"/>
      <w:r>
        <w:t xml:space="preserve"> договорам лизинга.</w:t>
      </w:r>
    </w:p>
    <w:p w:rsidR="00944EFC" w:rsidRDefault="00944EFC">
      <w:pPr>
        <w:pStyle w:val="ConsPlusNormal"/>
        <w:ind w:firstLine="540"/>
        <w:jc w:val="both"/>
      </w:pPr>
      <w:r>
        <w:t>5. Департаменту поддержки и развития малого предпринимательства города Москвы:</w:t>
      </w:r>
    </w:p>
    <w:p w:rsidR="00944EFC" w:rsidRDefault="00944EFC">
      <w:pPr>
        <w:pStyle w:val="ConsPlusNormal"/>
        <w:ind w:firstLine="540"/>
        <w:jc w:val="both"/>
      </w:pPr>
      <w:r>
        <w:t>5.1. Учредить некоммерческую организацию Фонд содействия кредитованию малого бизнеса Москвы (далее - Фонд).</w:t>
      </w:r>
    </w:p>
    <w:p w:rsidR="00944EFC" w:rsidRDefault="00944EFC">
      <w:pPr>
        <w:pStyle w:val="ConsPlusNormal"/>
        <w:ind w:firstLine="540"/>
        <w:jc w:val="both"/>
      </w:pPr>
      <w:r>
        <w:t>5.2. Утвердить устав некоммерческой организации Фонда содействия кредитованию малого бизнеса Москвы, определив одним из видов деятельности Фонда предоставление поручительств по кредитам, займам и лизинговым отношениям субъектов малого предпринимательства.</w:t>
      </w:r>
    </w:p>
    <w:p w:rsidR="00944EFC" w:rsidRDefault="00944EFC">
      <w:pPr>
        <w:pStyle w:val="ConsPlusNormal"/>
        <w:ind w:firstLine="540"/>
        <w:jc w:val="both"/>
      </w:pPr>
      <w:r>
        <w:t xml:space="preserve">5.3. Сформировать попечительский совет некоммерческой организации Фонда содействия кредитованию малого бизнеса Москвы и </w:t>
      </w:r>
      <w:proofErr w:type="gramStart"/>
      <w:r>
        <w:t>поручить попечительскому совету сформировать</w:t>
      </w:r>
      <w:proofErr w:type="gramEnd"/>
      <w:r>
        <w:t xml:space="preserve"> исполнительный орган Фонда в соответствии с уставом Фонда.</w:t>
      </w:r>
    </w:p>
    <w:p w:rsidR="00944EFC" w:rsidRDefault="00944EFC">
      <w:pPr>
        <w:pStyle w:val="ConsPlusNormal"/>
        <w:ind w:firstLine="540"/>
        <w:jc w:val="both"/>
      </w:pPr>
      <w:r>
        <w:t>5.4. Поручить попечительскому совету Фонда в срок до 15 марта 2006 г. после регистрации Фонда разработать принципы и условия конкурсного отбора управляющей компании для управления активами некоммерческой организации Фонда содействия кредитованию малого бизнеса Москвы и регламенты предоставления поручительств по кредитам, займам и отношениям лизинга субъектов малого предпринимательства.</w:t>
      </w:r>
    </w:p>
    <w:p w:rsidR="00944EFC" w:rsidRDefault="00944EFC">
      <w:pPr>
        <w:pStyle w:val="ConsPlusNormal"/>
        <w:ind w:firstLine="540"/>
        <w:jc w:val="both"/>
      </w:pPr>
      <w:r>
        <w:t xml:space="preserve">5.5. </w:t>
      </w:r>
      <w:proofErr w:type="gramStart"/>
      <w:r>
        <w:t xml:space="preserve">Внести изменения в Комплексную </w:t>
      </w:r>
      <w:hyperlink r:id="rId13" w:history="1">
        <w:r>
          <w:rPr>
            <w:color w:val="0000FF"/>
          </w:rPr>
          <w:t>программу</w:t>
        </w:r>
      </w:hyperlink>
      <w:r>
        <w:t xml:space="preserve"> развития и поддержки малого предпринимательства в городе Москве на 2004-2006 гг., предусмотрев предоставление Фонду средств в 2006 г. в форме субвенции до 500000000 руб. на цели развития системы гарантирования кредитов, займов и отношений лизинга субъектов малого предпринимательства в пределах ассигнований, предусмотренных в бюджете города Москвы на 2006 год по </w:t>
      </w:r>
      <w:hyperlink r:id="rId14" w:history="1">
        <w:r>
          <w:rPr>
            <w:color w:val="0000FF"/>
          </w:rPr>
          <w:t>статье</w:t>
        </w:r>
      </w:hyperlink>
      <w:r>
        <w:t xml:space="preserve"> "Реализация Комплексной программы развития и</w:t>
      </w:r>
      <w:proofErr w:type="gramEnd"/>
      <w:r>
        <w:t xml:space="preserve"> поддержки малого предпринимательства в городе Москве на 2004-2006 гг.".</w:t>
      </w:r>
    </w:p>
    <w:p w:rsidR="00944EFC" w:rsidRDefault="00944EFC">
      <w:pPr>
        <w:pStyle w:val="ConsPlusNormal"/>
        <w:ind w:firstLine="540"/>
        <w:jc w:val="both"/>
      </w:pPr>
      <w:r>
        <w:t xml:space="preserve">5.6. </w:t>
      </w:r>
      <w:proofErr w:type="gramStart"/>
      <w:r>
        <w:t>Поручить попечительскому совету Фонда внести</w:t>
      </w:r>
      <w:proofErr w:type="gramEnd"/>
      <w:r>
        <w:t xml:space="preserve"> на рассмотрение Комиссии по финансовой и имущественной поддержке малого предпринимательства Правительства Москвы технико-экономическое обоснование проекта деятельности Фонда в месячный срок после формирования исполнительного органа Фонда.</w:t>
      </w:r>
    </w:p>
    <w:p w:rsidR="00944EFC" w:rsidRDefault="00944EFC">
      <w:pPr>
        <w:pStyle w:val="ConsPlusNormal"/>
        <w:ind w:firstLine="540"/>
        <w:jc w:val="both"/>
      </w:pPr>
      <w:r>
        <w:t>5.7. Организовать работу по доведению информации о создании некоммерческой организации Фонда содействия кредитованию малого бизнеса Москвы до субъектов малого предпринимательства, работающих в городе Москве.</w:t>
      </w:r>
    </w:p>
    <w:p w:rsidR="00944EFC" w:rsidRDefault="00944EFC">
      <w:pPr>
        <w:pStyle w:val="ConsPlusNormal"/>
        <w:ind w:firstLine="540"/>
        <w:jc w:val="both"/>
      </w:pPr>
      <w:r>
        <w:t xml:space="preserve">6. Дополнить приложение 3 к постановлению Правительства Москвы от 23 января 2001 г. N 87-ПП "О Комплексной программе развития и поддержки малого предпринимательства в г. Москве на 2001-2003 гг.", включив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организаций, образующих инфраструктуру поддержки малого предпринимательства в городе Москве, после создания некоммерческую организацию Фонд содействия кредитованию малого бизнеса Москвы.</w:t>
      </w:r>
    </w:p>
    <w:p w:rsidR="00944EFC" w:rsidRDefault="00944EFC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министра Правительства Москвы Вышегородцева М.М.</w:t>
      </w:r>
    </w:p>
    <w:p w:rsidR="00944EFC" w:rsidRDefault="00944EFC">
      <w:pPr>
        <w:pStyle w:val="ConsPlusNormal"/>
        <w:ind w:firstLine="540"/>
        <w:jc w:val="both"/>
      </w:pPr>
    </w:p>
    <w:p w:rsidR="00944EFC" w:rsidRDefault="00944EFC">
      <w:pPr>
        <w:pStyle w:val="ConsPlusNormal"/>
        <w:jc w:val="right"/>
      </w:pPr>
      <w:r>
        <w:t>Мэр Москвы</w:t>
      </w:r>
    </w:p>
    <w:p w:rsidR="00944EFC" w:rsidRDefault="00944EFC">
      <w:pPr>
        <w:pStyle w:val="ConsPlusNormal"/>
        <w:jc w:val="right"/>
      </w:pPr>
      <w:r>
        <w:t>Ю.М. Лужков</w:t>
      </w:r>
    </w:p>
    <w:p w:rsidR="00944EFC" w:rsidRDefault="00944EFC">
      <w:pPr>
        <w:pStyle w:val="ConsPlusNormal"/>
        <w:ind w:firstLine="540"/>
        <w:jc w:val="both"/>
      </w:pPr>
    </w:p>
    <w:p w:rsidR="00944EFC" w:rsidRDefault="00944EFC">
      <w:pPr>
        <w:pStyle w:val="ConsPlusNormal"/>
        <w:ind w:firstLine="540"/>
        <w:jc w:val="both"/>
      </w:pPr>
    </w:p>
    <w:p w:rsidR="00944EFC" w:rsidRDefault="00944E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944EFC"/>
    <w:sectPr w:rsidR="007B3FED" w:rsidSect="0040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44EFC"/>
    <w:rsid w:val="000668C4"/>
    <w:rsid w:val="004D1878"/>
    <w:rsid w:val="005066CF"/>
    <w:rsid w:val="005B09C9"/>
    <w:rsid w:val="00944EFC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184B89C9B9298F12FD6D5F3EB3DEB5F570E11EABECCA7E8CEA1B0D2CD306F97CC2103ABE9631BEW2r9H" TargetMode="External"/><Relationship Id="rId13" Type="http://schemas.openxmlformats.org/officeDocument/2006/relationships/hyperlink" Target="consultantplus://offline/ref=AD184B89C9B9298F12FD6D5F3EB3DEB5F570E11EABECCA7E8CEA1B0D2CD306F97CC2103ABE9631BAW2r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184B89C9B9298F12FD6C5228DF8BE6FD72E21BA9EE977484B3170FW2rBH" TargetMode="External"/><Relationship Id="rId12" Type="http://schemas.openxmlformats.org/officeDocument/2006/relationships/hyperlink" Target="consultantplus://offline/ref=AD184B89C9B9298F12FD6D5F3EB3DEB5F570E11EABECCA7E8CEA1B0D2CD306F97CC2103ABE9631B7W2rE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184B89C9B9298F12FD6D5F3EB3DEB5F573E41EADECCA7E8CEA1B0D2CD306F97CC2103ABE9631BBW2rDH" TargetMode="External"/><Relationship Id="rId11" Type="http://schemas.openxmlformats.org/officeDocument/2006/relationships/hyperlink" Target="consultantplus://offline/ref=AD184B89C9B9298F12FD6D5F3EB3DEB5F570E11EABECCA7E8CEA1B0D2CD306F97CC2103ABE9631BAW2rFH" TargetMode="External"/><Relationship Id="rId5" Type="http://schemas.openxmlformats.org/officeDocument/2006/relationships/hyperlink" Target="consultantplus://offline/ref=AD184B89C9B9298F12FD6D5F3EB3DEB5F570E11EABECCA7E8CEA1B0D2CWDr3H" TargetMode="External"/><Relationship Id="rId15" Type="http://schemas.openxmlformats.org/officeDocument/2006/relationships/hyperlink" Target="consultantplus://offline/ref=AD184B89C9B9298F12FD6D5F3EB3DEB5F573EA19ABE0CA7E8CEA1B0D2CD306F97CC2103ABE9437B9W2rDH" TargetMode="External"/><Relationship Id="rId10" Type="http://schemas.openxmlformats.org/officeDocument/2006/relationships/hyperlink" Target="consultantplus://offline/ref=AD184B89C9B9298F12FD6D5F3EB3DEB5F572E11CAEECCA7E8CEA1B0D2CD306F97CC2103ABE9637BCW2r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D184B89C9B9298F12FD6D5F3EB3DEB5F572E11CAEECCA7E8CEA1B0D2CD306F97CC2103ABE9637BCW2rFH" TargetMode="External"/><Relationship Id="rId14" Type="http://schemas.openxmlformats.org/officeDocument/2006/relationships/hyperlink" Target="consultantplus://offline/ref=AD184B89C9B9298F12FD6D5F3EB3DEB5F572E61DA3ECCA7E8CEA1B0D2CD306F97CC2103ABE9435BEW2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1296</Words>
  <Characters>7388</Characters>
  <Application>Microsoft Office Word</Application>
  <DocSecurity>0</DocSecurity>
  <Lines>61</Lines>
  <Paragraphs>17</Paragraphs>
  <ScaleCrop>false</ScaleCrop>
  <Company>UVAO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2017-04-19T07:43:00Z</dcterms:created>
  <dcterms:modified xsi:type="dcterms:W3CDTF">2017-04-19T07:44:00Z</dcterms:modified>
</cp:coreProperties>
</file>